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left="5267" w:leftChars="2508" w:right="-197" w:rightChars="-94" w:firstLine="5280" w:firstLineChars="2200"/>
        <w:rPr>
          <w:rFonts w:ascii="仿宋_GB2312" w:hAnsi="仿宋_GB2312" w:cs="仿宋_GB2312"/>
          <w:sz w:val="24"/>
        </w:rPr>
      </w:pPr>
      <w:bookmarkStart w:id="0" w:name="_GoBack"/>
      <w:bookmarkEnd w:id="0"/>
    </w:p>
    <w:p>
      <w:pPr>
        <w:spacing w:line="420" w:lineRule="exact"/>
        <w:ind w:right="-197" w:rightChars="-94" w:firstLine="3600" w:firstLineChars="1000"/>
        <w:rPr>
          <w:rFonts w:ascii="微软雅黑" w:hAnsi="微软雅黑" w:eastAsia="微软雅黑" w:cs="微软雅黑"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z w:val="36"/>
          <w:szCs w:val="36"/>
        </w:rPr>
        <w:t>年莱芜区青年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</w:rPr>
        <w:t>就业</w:t>
      </w:r>
      <w:r>
        <w:rPr>
          <w:rFonts w:ascii="微软雅黑" w:hAnsi="微软雅黑" w:eastAsia="微软雅黑" w:cs="微软雅黑"/>
          <w:color w:val="333333"/>
          <w:sz w:val="36"/>
          <w:szCs w:val="36"/>
        </w:rPr>
        <w:t>见习补贴公示</w:t>
      </w:r>
    </w:p>
    <w:p>
      <w:pPr>
        <w:pStyle w:val="5"/>
        <w:widowControl/>
        <w:spacing w:beforeAutospacing="0" w:afterAutospacing="0" w:line="480" w:lineRule="atLeast"/>
        <w:ind w:firstLine="480" w:firstLineChars="200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shd w:val="clear" w:color="auto" w:fill="FFFFFF"/>
        </w:rPr>
        <w:t>根据</w:t>
      </w:r>
      <w:r>
        <w:rPr>
          <w:rFonts w:hint="eastAsia" w:ascii="宋体" w:hAnsi="宋体" w:eastAsia="宋体" w:cs="宋体"/>
          <w:snapToGrid w:val="0"/>
          <w:color w:val="000000"/>
          <w:shd w:val="clear" w:color="auto" w:fill="FFFFFF"/>
        </w:rPr>
        <w:t>山东省人力资源和社会保障厅 山东省财政厅关于印发《山东省就业见习工作实施细则》的通知（鲁人社字〔2024〕74号）要求</w:t>
      </w:r>
      <w:r>
        <w:rPr>
          <w:rFonts w:hint="eastAsia" w:ascii="宋体" w:hAnsi="宋体" w:eastAsia="宋体" w:cs="宋体"/>
          <w:color w:val="333333"/>
        </w:rPr>
        <w:t>，截至202</w:t>
      </w:r>
      <w:r>
        <w:rPr>
          <w:rFonts w:hint="eastAsia" w:ascii="宋体" w:hAnsi="宋体" w:eastAsia="宋体" w:cs="宋体"/>
          <w:color w:val="333333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</w:rPr>
        <w:t>年</w:t>
      </w:r>
      <w:r>
        <w:rPr>
          <w:rFonts w:hint="eastAsia" w:ascii="宋体" w:hAnsi="宋体" w:eastAsia="宋体" w:cs="宋体"/>
          <w:color w:val="333333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</w:rPr>
        <w:t>月</w:t>
      </w:r>
      <w:r>
        <w:rPr>
          <w:rFonts w:hint="eastAsia" w:ascii="宋体" w:hAnsi="宋体" w:eastAsia="宋体" w:cs="宋体"/>
          <w:color w:val="333333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</w:rPr>
        <w:t>日，全区共有</w:t>
      </w:r>
      <w:r>
        <w:rPr>
          <w:rFonts w:hint="eastAsia" w:ascii="宋体" w:hAnsi="宋体" w:eastAsia="宋体" w:cs="宋体"/>
          <w:color w:val="333333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</w:rPr>
        <w:t>家见习基地申报了</w:t>
      </w:r>
      <w:r>
        <w:rPr>
          <w:rFonts w:hint="eastAsia" w:ascii="宋体" w:hAnsi="宋体" w:eastAsia="宋体" w:cs="宋体"/>
          <w:color w:val="333333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</w:rPr>
        <w:t>人的见习补贴，经审核符合发放条件，现将202</w:t>
      </w:r>
      <w:r>
        <w:rPr>
          <w:rFonts w:hint="eastAsia" w:ascii="宋体" w:hAnsi="宋体" w:eastAsia="宋体" w:cs="宋体"/>
          <w:color w:val="333333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</w:rPr>
        <w:t>年济南市莱芜区青年就业见习补贴资金情况予以公示</w:t>
      </w:r>
    </w:p>
    <w:p>
      <w:pPr>
        <w:pStyle w:val="5"/>
        <w:widowControl/>
        <w:spacing w:beforeAutospacing="0" w:afterAutospacing="0" w:line="480" w:lineRule="atLeast"/>
        <w:rPr>
          <w:rFonts w:hint="default" w:ascii="宋体" w:hAnsi="宋体" w:eastAsia="宋体" w:cs="宋体"/>
          <w:color w:val="333333"/>
          <w:lang w:val="en-US" w:eastAsia="zh-CN"/>
        </w:rPr>
      </w:pPr>
      <w:r>
        <w:rPr>
          <w:rFonts w:hint="eastAsia" w:ascii="宋体" w:hAnsi="宋体" w:eastAsia="宋体" w:cs="宋体"/>
          <w:color w:val="333333"/>
        </w:rPr>
        <w:t>公示期限：202</w:t>
      </w:r>
      <w:r>
        <w:rPr>
          <w:rFonts w:hint="eastAsia" w:ascii="宋体" w:hAnsi="宋体" w:eastAsia="宋体" w:cs="宋体"/>
          <w:color w:val="333333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</w:rPr>
        <w:t>年</w:t>
      </w:r>
      <w:r>
        <w:rPr>
          <w:rFonts w:hint="eastAsia" w:ascii="宋体" w:hAnsi="宋体" w:eastAsia="宋体" w:cs="宋体"/>
          <w:color w:val="333333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</w:rPr>
        <w:t>月</w:t>
      </w:r>
      <w:r>
        <w:rPr>
          <w:rFonts w:hint="eastAsia" w:ascii="宋体" w:hAnsi="宋体" w:eastAsia="宋体" w:cs="宋体"/>
          <w:color w:val="333333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</w:rPr>
        <w:t>日</w:t>
      </w:r>
      <w:r>
        <w:rPr>
          <w:rFonts w:hint="eastAsia" w:ascii="宋体" w:hAnsi="宋体" w:eastAsia="宋体" w:cs="宋体"/>
          <w:color w:val="333333"/>
          <w:lang w:eastAsia="zh-CN"/>
        </w:rPr>
        <w:t>至</w:t>
      </w:r>
      <w:r>
        <w:rPr>
          <w:rFonts w:hint="eastAsia" w:ascii="宋体" w:hAnsi="宋体" w:eastAsia="宋体" w:cs="宋体"/>
          <w:color w:val="333333"/>
        </w:rPr>
        <w:t>202</w:t>
      </w:r>
      <w:r>
        <w:rPr>
          <w:rFonts w:hint="eastAsia" w:ascii="宋体" w:hAnsi="宋体" w:eastAsia="宋体" w:cs="宋体"/>
          <w:color w:val="333333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</w:rPr>
        <w:t>年</w:t>
      </w:r>
      <w:r>
        <w:rPr>
          <w:rFonts w:hint="eastAsia" w:ascii="宋体" w:hAnsi="宋体" w:eastAsia="宋体" w:cs="宋体"/>
          <w:color w:val="333333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</w:rPr>
        <w:t>月</w:t>
      </w:r>
      <w:r>
        <w:rPr>
          <w:rFonts w:hint="eastAsia" w:ascii="宋体" w:hAnsi="宋体" w:eastAsia="宋体" w:cs="宋体"/>
          <w:color w:val="333333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</w:rPr>
        <w:t>日。联系电话：0531-7622</w:t>
      </w:r>
      <w:r>
        <w:rPr>
          <w:rFonts w:hint="eastAsia" w:ascii="宋体" w:hAnsi="宋体" w:eastAsia="宋体" w:cs="宋体"/>
          <w:color w:val="333333"/>
          <w:lang w:val="en-US" w:eastAsia="zh-CN"/>
        </w:rPr>
        <w:t>4882</w:t>
      </w:r>
    </w:p>
    <w:tbl>
      <w:tblPr>
        <w:tblStyle w:val="9"/>
        <w:tblpPr w:leftFromText="180" w:rightFromText="180" w:vertAnchor="text" w:horzAnchor="page" w:tblpX="2935" w:tblpY="4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525"/>
        <w:gridCol w:w="1755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63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4525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补贴发放人数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63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4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山东池源信息科技有限公司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256" w:type="dxa"/>
            <w:vAlign w:val="center"/>
          </w:tcPr>
          <w:p>
            <w:pPr>
              <w:widowControl/>
              <w:ind w:firstLine="1260" w:firstLineChars="600"/>
              <w:jc w:val="both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63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452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济南市智慧通财税咨询有限公司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3256" w:type="dxa"/>
            <w:vAlign w:val="center"/>
          </w:tcPr>
          <w:p>
            <w:pPr>
              <w:widowControl/>
              <w:ind w:firstLine="1260" w:firstLineChars="600"/>
              <w:jc w:val="both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63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4525" w:type="dxa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济南莱芜华医堂中医医院有限公司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3256" w:type="dxa"/>
          </w:tcPr>
          <w:p>
            <w:pPr>
              <w:ind w:firstLine="1260" w:firstLineChars="6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79560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63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4525" w:type="dxa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济南莱医大药房有限公司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    </w:t>
            </w:r>
          </w:p>
        </w:tc>
        <w:tc>
          <w:tcPr>
            <w:tcW w:w="3256" w:type="dxa"/>
          </w:tcPr>
          <w:p>
            <w:pPr>
              <w:ind w:firstLine="1260" w:firstLineChars="600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63" w:type="dxa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525" w:type="dxa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56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pStyle w:val="5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33333"/>
        </w:rPr>
      </w:pPr>
    </w:p>
    <w:p>
      <w:pPr>
        <w:ind w:firstLine="1200" w:firstLineChars="500"/>
        <w:rPr>
          <w:rFonts w:ascii="宋体" w:hAnsi="宋体" w:eastAsia="宋体" w:cs="宋体"/>
          <w:sz w:val="24"/>
        </w:rPr>
      </w:pPr>
    </w:p>
    <w:p>
      <w:pPr>
        <w:pStyle w:val="12"/>
        <w:spacing w:line="600" w:lineRule="exact"/>
        <w:ind w:firstLine="6240" w:firstLineChars="2600"/>
        <w:rPr>
          <w:rFonts w:ascii="宋体" w:hAnsi="宋体" w:eastAsia="宋体" w:cs="宋体"/>
          <w:sz w:val="24"/>
          <w:szCs w:val="24"/>
        </w:rPr>
      </w:pPr>
    </w:p>
    <w:p>
      <w:pPr>
        <w:pStyle w:val="12"/>
        <w:spacing w:line="600" w:lineRule="exact"/>
        <w:ind w:firstLine="6240" w:firstLineChars="2600"/>
        <w:rPr>
          <w:rFonts w:ascii="宋体" w:hAnsi="宋体" w:eastAsia="宋体" w:cs="宋体"/>
          <w:sz w:val="24"/>
          <w:szCs w:val="24"/>
        </w:rPr>
      </w:pPr>
    </w:p>
    <w:p>
      <w:pPr>
        <w:pStyle w:val="12"/>
        <w:spacing w:line="600" w:lineRule="exact"/>
        <w:rPr>
          <w:rFonts w:ascii="宋体" w:hAnsi="宋体" w:eastAsia="宋体" w:cs="宋体"/>
          <w:sz w:val="24"/>
          <w:szCs w:val="24"/>
        </w:rPr>
      </w:pPr>
    </w:p>
    <w:p>
      <w:pPr>
        <w:pStyle w:val="12"/>
        <w:spacing w:line="600" w:lineRule="exact"/>
        <w:rPr>
          <w:rFonts w:ascii="宋体" w:hAnsi="宋体" w:eastAsia="宋体" w:cs="宋体"/>
          <w:sz w:val="24"/>
          <w:szCs w:val="24"/>
        </w:rPr>
      </w:pPr>
    </w:p>
    <w:p>
      <w:pPr>
        <w:pStyle w:val="12"/>
        <w:spacing w:line="600" w:lineRule="exact"/>
        <w:ind w:firstLine="7680" w:firstLineChars="3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莱芜区公共就业和人才服务中心</w:t>
      </w:r>
    </w:p>
    <w:p>
      <w:pPr>
        <w:pStyle w:val="12"/>
        <w:spacing w:line="600" w:lineRule="exact"/>
        <w:ind w:firstLine="8400" w:firstLineChars="3500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JmM2U2NDgyOTVmNDVjZjkyMGUyYmM2ZjY2YTA1YTcifQ=="/>
  </w:docVars>
  <w:rsids>
    <w:rsidRoot w:val="002C3361"/>
    <w:rsid w:val="00097891"/>
    <w:rsid w:val="002C3361"/>
    <w:rsid w:val="00574432"/>
    <w:rsid w:val="007B398F"/>
    <w:rsid w:val="007D4793"/>
    <w:rsid w:val="00C33C32"/>
    <w:rsid w:val="00F6405F"/>
    <w:rsid w:val="02625C52"/>
    <w:rsid w:val="03500B28"/>
    <w:rsid w:val="035C1990"/>
    <w:rsid w:val="036A7762"/>
    <w:rsid w:val="047C1F04"/>
    <w:rsid w:val="060B6EAE"/>
    <w:rsid w:val="06877EE8"/>
    <w:rsid w:val="073C1416"/>
    <w:rsid w:val="09E75D29"/>
    <w:rsid w:val="0A655701"/>
    <w:rsid w:val="0C400913"/>
    <w:rsid w:val="0FDB7E5A"/>
    <w:rsid w:val="10B473E7"/>
    <w:rsid w:val="114F7916"/>
    <w:rsid w:val="16005904"/>
    <w:rsid w:val="16D12B8E"/>
    <w:rsid w:val="17367E55"/>
    <w:rsid w:val="1C2F65BB"/>
    <w:rsid w:val="1C7C144A"/>
    <w:rsid w:val="1CF322CF"/>
    <w:rsid w:val="1F3279A0"/>
    <w:rsid w:val="25A50377"/>
    <w:rsid w:val="278603BA"/>
    <w:rsid w:val="27CB6172"/>
    <w:rsid w:val="286472CF"/>
    <w:rsid w:val="294033B8"/>
    <w:rsid w:val="2CCC43A1"/>
    <w:rsid w:val="315947EF"/>
    <w:rsid w:val="3212567B"/>
    <w:rsid w:val="336631F3"/>
    <w:rsid w:val="35F21988"/>
    <w:rsid w:val="365E4655"/>
    <w:rsid w:val="38FFFB62"/>
    <w:rsid w:val="3BF59E87"/>
    <w:rsid w:val="3E246CB3"/>
    <w:rsid w:val="3ECC0ABC"/>
    <w:rsid w:val="401B1CF8"/>
    <w:rsid w:val="411E510D"/>
    <w:rsid w:val="441B74E4"/>
    <w:rsid w:val="44F22B38"/>
    <w:rsid w:val="47084895"/>
    <w:rsid w:val="4AB7157B"/>
    <w:rsid w:val="5E1E4546"/>
    <w:rsid w:val="5EEE2C95"/>
    <w:rsid w:val="607006A8"/>
    <w:rsid w:val="60B53011"/>
    <w:rsid w:val="61255085"/>
    <w:rsid w:val="6535262E"/>
    <w:rsid w:val="6A6872E9"/>
    <w:rsid w:val="6C0409ED"/>
    <w:rsid w:val="6C361682"/>
    <w:rsid w:val="6ED9EFAB"/>
    <w:rsid w:val="6F9A30DE"/>
    <w:rsid w:val="6F9B249D"/>
    <w:rsid w:val="71F9491F"/>
    <w:rsid w:val="72596FA5"/>
    <w:rsid w:val="79EF1AFD"/>
    <w:rsid w:val="7EA40C54"/>
    <w:rsid w:val="7FD05988"/>
    <w:rsid w:val="987EA038"/>
    <w:rsid w:val="99FBE161"/>
    <w:rsid w:val="AFFED52B"/>
    <w:rsid w:val="BED864DB"/>
    <w:rsid w:val="EF7FA5F0"/>
    <w:rsid w:val="F97DCA03"/>
    <w:rsid w:val="FBD7F5E2"/>
    <w:rsid w:val="FFAF3F8C"/>
    <w:rsid w:val="FFBFF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7"/>
    <w:qFormat/>
    <w:uiPriority w:val="0"/>
    <w:pPr>
      <w:ind w:firstLine="420" w:firstLineChars="200"/>
    </w:p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331</Characters>
  <Lines>2</Lines>
  <Paragraphs>1</Paragraphs>
  <TotalTime>44</TotalTime>
  <ScaleCrop>false</ScaleCrop>
  <LinksUpToDate>false</LinksUpToDate>
  <CharactersWithSpaces>388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2022-06-15T15:05:00Z</dcterms:created>
  <dc:creator>Administrator</dc:creator>
  <cp:lastModifiedBy>jnak</cp:lastModifiedBy>
  <cp:lastPrinted>2024-12-13T11:13:00Z</cp:lastPrinted>
  <dcterms:modified xsi:type="dcterms:W3CDTF">2026-07-01T11:22:09Z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5002958F5447454DB6F07F27CD452222</vt:lpwstr>
  </property>
  <property fmtid="{D5CDD505-2E9C-101B-9397-08002B2CF9AE}" pid="4" name="KSOTemplateDocerSaveRecord">
    <vt:lpwstr>eyJoZGlkIjoiM2JmM2U2NDgyOTVmNDVjZjkyMGUyYmM2ZjY2YTA1YTciLCJ1c2VySWQiOiI0NzY2NTgyOTAifQ==</vt:lpwstr>
  </property>
</Properties>
</file>