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附件</w:t>
      </w:r>
    </w:p>
    <w:p>
      <w:pPr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ind w:firstLine="720" w:firstLineChars="20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2020年济南市莱芜区“金蓝领”培训基地</w:t>
      </w:r>
    </w:p>
    <w:p>
      <w:pPr>
        <w:ind w:firstLine="2520" w:firstLineChars="70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6"/>
          <w:szCs w:val="36"/>
          <w:u w:val="none"/>
          <w:shd w:val="clear" w:color="auto" w:fill="FFFFFF"/>
          <w:lang w:val="en-US" w:eastAsia="zh-CN"/>
        </w:rPr>
        <w:t>预补贴资金明细表</w:t>
      </w:r>
    </w:p>
    <w:p>
      <w:pPr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tbl>
      <w:tblPr>
        <w:tblStyle w:val="2"/>
        <w:tblW w:w="83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4"/>
        <w:gridCol w:w="2938"/>
        <w:gridCol w:w="1515"/>
        <w:gridCol w:w="841"/>
        <w:gridCol w:w="567"/>
        <w:gridCol w:w="989"/>
        <w:gridCol w:w="9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培训基地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培训职业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（工种）</w:t>
            </w:r>
          </w:p>
        </w:tc>
        <w:tc>
          <w:tcPr>
            <w:tcW w:w="1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4"/>
              </w:tabs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预补贴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94"/>
              </w:tabs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94"/>
              </w:tabs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高级技师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技师</w:t>
            </w:r>
          </w:p>
        </w:tc>
        <w:tc>
          <w:tcPr>
            <w:tcW w:w="9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山东泰山钢铁集团有限公司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两年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5" w:hRule="atLeast"/>
          <w:jc w:val="center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莱芜技师学院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两年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4.8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3474B"/>
    <w:rsid w:val="643347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2020-11-11T06:36:00Z</dcterms:created>
  <dc:creator>小太阳</dc:creator>
  <cp:lastModifiedBy>小太阳</cp:lastModifiedBy>
  <dcterms:modified xsi:type="dcterms:W3CDTF">2020-11-11T06:37:07Z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